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DC99" w14:textId="0E6931AA" w:rsidR="00CB5872" w:rsidRPr="00CB5872" w:rsidRDefault="00CB5872" w:rsidP="00CB5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872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граждан в сфере охраны здоровья</w:t>
      </w:r>
    </w:p>
    <w:p w14:paraId="516FD1B1" w14:textId="77777777" w:rsidR="00CB5872" w:rsidRPr="00CB5872" w:rsidRDefault="00CB5872" w:rsidP="00CB5872">
      <w:pPr>
        <w:rPr>
          <w:rFonts w:ascii="Times New Roman" w:hAnsi="Times New Roman" w:cs="Times New Roman"/>
        </w:rPr>
      </w:pPr>
    </w:p>
    <w:p w14:paraId="4A566F25" w14:textId="0F2B19DC" w:rsidR="00CB5872" w:rsidRPr="00CB5872" w:rsidRDefault="00CB5872" w:rsidP="00CB5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872">
        <w:rPr>
          <w:rFonts w:ascii="Times New Roman" w:hAnsi="Times New Roman" w:cs="Times New Roman"/>
          <w:sz w:val="24"/>
          <w:szCs w:val="24"/>
        </w:rPr>
        <w:t>Согласно Федеральному закону от 21 ноября 2011 года № 323-ФЗ «Об основах охраны здоровья граждан в Российской Федерации» каждый имеет право на охрану здоровья и право на медицинскую помощь в гарантированном объеме, оказываемую без взимания платы в соответствии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70F2CD8F" w14:textId="77D87B98" w:rsidR="00CB5872" w:rsidRPr="00CB5872" w:rsidRDefault="009B1DB6" w:rsidP="00CB5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B4A">
        <w:rPr>
          <w:rFonts w:ascii="Times New Roman" w:hAnsi="Times New Roman" w:cs="Times New Roman"/>
          <w:b/>
          <w:bCs/>
          <w:sz w:val="24"/>
          <w:szCs w:val="24"/>
        </w:rPr>
        <w:t>ООО "МК"</w:t>
      </w:r>
      <w:r w:rsidRPr="003E2B4A">
        <w:rPr>
          <w:rFonts w:ascii="Times New Roman" w:hAnsi="Times New Roman" w:cs="Times New Roman"/>
          <w:sz w:val="24"/>
          <w:szCs w:val="24"/>
        </w:rPr>
        <w:t xml:space="preserve"> </w:t>
      </w:r>
      <w:r w:rsidR="00CB5872" w:rsidRPr="00CB5872">
        <w:rPr>
          <w:rFonts w:ascii="Times New Roman" w:hAnsi="Times New Roman" w:cs="Times New Roman"/>
          <w:sz w:val="24"/>
          <w:szCs w:val="24"/>
        </w:rPr>
        <w:t xml:space="preserve">является частным медицинским центром, и все оказываемые услуги, за малым исключением, являются </w:t>
      </w:r>
      <w:r w:rsidR="00CB5872" w:rsidRPr="003E2B4A">
        <w:rPr>
          <w:rFonts w:ascii="Times New Roman" w:hAnsi="Times New Roman" w:cs="Times New Roman"/>
          <w:sz w:val="24"/>
          <w:szCs w:val="24"/>
        </w:rPr>
        <w:t>платными</w:t>
      </w:r>
      <w:r w:rsidR="00CB5872" w:rsidRPr="00CB58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C4CF1A" w14:textId="4A22D322" w:rsidR="00CB5872" w:rsidRDefault="00CB5872" w:rsidP="00CB5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2501C" w14:textId="7642EC6E" w:rsidR="00363DF7" w:rsidRPr="00363DF7" w:rsidRDefault="00000000" w:rsidP="00363DF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</w:rPr>
          <w:t>Федеральный закон от 21 ноября 2011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 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г. 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N 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</w:rPr>
          <w:t>323-ФЗ</w:t>
        </w:r>
        <w:r w:rsidR="009B1DB6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</w:rPr>
          <w:t>"Об основах охраны здоровья граждан в Российской Федерации</w:t>
        </w:r>
      </w:hyperlink>
    </w:p>
    <w:p w14:paraId="5FF8364F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86384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18. Право на охрану здоровья</w:t>
      </w:r>
    </w:p>
    <w:p w14:paraId="092182AF" w14:textId="448B56A4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Каждый имеет право на охрану здоровья.</w:t>
      </w:r>
    </w:p>
    <w:p w14:paraId="659F309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2716FEF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0573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19. Право на медицинскую помощь</w:t>
      </w:r>
    </w:p>
    <w:p w14:paraId="175DF09C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Каждый имеет право на медицинскую помощь.</w:t>
      </w:r>
    </w:p>
    <w:p w14:paraId="09E4432D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14F1D92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1D24BC2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14:paraId="25522DB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5. Пациент имеет право на:</w:t>
      </w:r>
    </w:p>
    <w:p w14:paraId="5CB04BEC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выбор врача и выбор медицинской организации в соответствии с настоящим Федеральным законом;</w:t>
      </w:r>
    </w:p>
    <w:p w14:paraId="725D8E6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0A2CCDF4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lastRenderedPageBreak/>
        <w:t>3) получение консультаций врачей-специалистов;</w:t>
      </w:r>
    </w:p>
    <w:p w14:paraId="73E5B68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4E9804F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3902C93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6) получение лечебного питания в случае нахождения пациента на лечении в стационарных условиях;</w:t>
      </w:r>
    </w:p>
    <w:p w14:paraId="3AED8B1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7) защиту сведений, составляющих врачебную тайну;</w:t>
      </w:r>
    </w:p>
    <w:p w14:paraId="45FD918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8) отказ от медицинского вмешательства;</w:t>
      </w:r>
    </w:p>
    <w:p w14:paraId="2BC3B26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9) возмещение вреда, причиненного здоровью при оказании ему медицинской помощи;</w:t>
      </w:r>
    </w:p>
    <w:p w14:paraId="0DA0815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10) допуск к нему адвоката или законного представителя для защиты своих прав;</w:t>
      </w:r>
    </w:p>
    <w:p w14:paraId="618E077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20C0866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08C5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14:paraId="6B44893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3F5027B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14:paraId="01108EB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14:paraId="733EF5C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14:paraId="5167356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14:paraId="7F785D4C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lastRenderedPageBreak/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14:paraId="47A0253E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65C1A67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14:paraId="511B44F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14:paraId="1E31CAF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14:paraId="77443CA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0FD77AC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14:paraId="588D1ED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в отношении лиц, страдающих заболеваниями, представляющими опасность для окружающих;</w:t>
      </w:r>
    </w:p>
    <w:p w14:paraId="38E5316A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3) в отношении лиц, страдающих тяжелыми психическими расстройствами;</w:t>
      </w:r>
    </w:p>
    <w:p w14:paraId="4BA58D64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4) в отношении лиц, совершивших общественно опасные деяния (преступления);</w:t>
      </w:r>
    </w:p>
    <w:p w14:paraId="292E260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5) при проведении судебно-медицинской экспертизы и (или) судебно-психиатрической экспертизы.</w:t>
      </w:r>
    </w:p>
    <w:p w14:paraId="6A756ED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14:paraId="362A5D4A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14:paraId="1249AD4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lastRenderedPageBreak/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 w14:paraId="2F89955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14:paraId="4C334A47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5628D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21. Выбор врача и медицинской организации</w:t>
      </w:r>
    </w:p>
    <w:p w14:paraId="5792B67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326F5ECE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7594E1A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Оказание первичной специализированной медико-санитарной помощи осуществляется:</w:t>
      </w:r>
    </w:p>
    <w:p w14:paraId="6BA25F5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4F30A77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14:paraId="189604E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4E470F5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1724A5B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14:paraId="73F65C4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lastRenderedPageBreak/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4D3E36B4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</w:t>
      </w:r>
    </w:p>
    <w:p w14:paraId="66C5726D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14:paraId="3FC3B40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EA17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22. Информация о состоянии здоровья</w:t>
      </w:r>
    </w:p>
    <w:p w14:paraId="64E48CFF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2F01F2C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14:paraId="78CB4B2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2A0E097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14:paraId="778E7B1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3014FF2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DD7FC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23. Информация о факторах, влияющих на здоровье</w:t>
      </w:r>
    </w:p>
    <w:p w14:paraId="4CA39D5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14:paraId="3BD7CE5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3171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27. Обязанности граждан в сфере охраны здоровья</w:t>
      </w:r>
    </w:p>
    <w:p w14:paraId="3469145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Граждане обязаны заботиться о сохранении своего здоровья.</w:t>
      </w:r>
    </w:p>
    <w:p w14:paraId="3E3DF851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6A6C036E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4CCC8227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A014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54. Права несовершеннолетних в сфере охраны здоровья</w:t>
      </w:r>
    </w:p>
    <w:p w14:paraId="010035AD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В сфере охраны здоровья несовершеннолетние имеют право на:</w:t>
      </w:r>
    </w:p>
    <w:p w14:paraId="0017CD6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прохождение медицинских осмотров, в том числе при поступлении в образовательные организации и в период обучения в них, при занятиях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14:paraId="2C2F613A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14:paraId="30B1C2A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14:paraId="2E844B9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14:paraId="2455427A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5) получение информации о состоянии здоровья в доступной для них форме в соответствии со статьей 22 настоящего Федерального закона.</w:t>
      </w:r>
    </w:p>
    <w:p w14:paraId="75E4174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 xml:space="preserve"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</w:t>
      </w:r>
      <w:r w:rsidRPr="00363DF7">
        <w:rPr>
          <w:rFonts w:ascii="Times New Roman" w:hAnsi="Times New Roman" w:cs="Times New Roman"/>
          <w:sz w:val="24"/>
          <w:szCs w:val="24"/>
        </w:rPr>
        <w:lastRenderedPageBreak/>
        <w:t>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</w:t>
      </w:r>
    </w:p>
    <w:p w14:paraId="4A5CDB0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14:paraId="14401570" w14:textId="77777777" w:rsidR="00CB5872" w:rsidRPr="00363DF7" w:rsidRDefault="00CB5872" w:rsidP="00CB58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5872" w:rsidRPr="00363DF7" w:rsidSect="00CB587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A8F"/>
    <w:multiLevelType w:val="multilevel"/>
    <w:tmpl w:val="E71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6C85"/>
    <w:multiLevelType w:val="multilevel"/>
    <w:tmpl w:val="042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60C70"/>
    <w:multiLevelType w:val="multilevel"/>
    <w:tmpl w:val="BEF0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934999">
    <w:abstractNumId w:val="0"/>
  </w:num>
  <w:num w:numId="2" w16cid:durableId="1145468131">
    <w:abstractNumId w:val="2"/>
  </w:num>
  <w:num w:numId="3" w16cid:durableId="138714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E7"/>
    <w:rsid w:val="002E19F5"/>
    <w:rsid w:val="00363DF7"/>
    <w:rsid w:val="003E2B4A"/>
    <w:rsid w:val="009B1DB6"/>
    <w:rsid w:val="00AA270D"/>
    <w:rsid w:val="00CB5872"/>
    <w:rsid w:val="00E2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B72F"/>
  <w15:chartTrackingRefBased/>
  <w15:docId w15:val="{6DDE234F-B398-4890-B0E1-D5C044B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40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7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3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96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976831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3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8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22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8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17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16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22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6567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2443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3395074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9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23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25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09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7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09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0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919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User</cp:lastModifiedBy>
  <cp:revision>2</cp:revision>
  <dcterms:created xsi:type="dcterms:W3CDTF">2022-12-24T06:06:00Z</dcterms:created>
  <dcterms:modified xsi:type="dcterms:W3CDTF">2022-12-24T06:06:00Z</dcterms:modified>
</cp:coreProperties>
</file>